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DD4D2" w14:textId="1EDA9DF6" w:rsidR="00842D9B" w:rsidRPr="00D467B7" w:rsidRDefault="00842D9B" w:rsidP="00842D9B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center"/>
        <w:rPr>
          <w:rFonts w:ascii="TH SarabunPSK" w:hAnsi="TH SarabunPSK" w:cs="TH SarabunPSK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BB6A8" wp14:editId="5B6DD03D">
                <wp:simplePos x="0" y="0"/>
                <wp:positionH relativeFrom="margin">
                  <wp:posOffset>1980565</wp:posOffset>
                </wp:positionH>
                <wp:positionV relativeFrom="paragraph">
                  <wp:posOffset>16510</wp:posOffset>
                </wp:positionV>
                <wp:extent cx="3502660" cy="517525"/>
                <wp:effectExtent l="0" t="0" r="0" b="0"/>
                <wp:wrapNone/>
                <wp:docPr id="99886037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02660" cy="5175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8C9325" w14:textId="77777777" w:rsidR="00842D9B" w:rsidRPr="0072313B" w:rsidRDefault="00842D9B" w:rsidP="00842D9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231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แบบฟอร์ม </w:t>
                            </w:r>
                            <w:r w:rsidRPr="00E34E7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Pr="00E34E7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.1</w:t>
                            </w:r>
                            <w:r w:rsidRPr="007231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แบบนิเทศ ติดตามโครงการพัฒนาคุณภาพการศึกษา</w:t>
                            </w:r>
                          </w:p>
                          <w:p w14:paraId="58F5B820" w14:textId="77777777" w:rsidR="00842D9B" w:rsidRPr="0072313B" w:rsidRDefault="00842D9B" w:rsidP="00842D9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7231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สำหรับ สพท.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BB6A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5.95pt;margin-top:1.3pt;width:275.8pt;height: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HklVAIAAKwEAAAOAAAAZHJzL2Uyb0RvYy54bWysVN9v2jAQfp+0/8Hy+0jIgHYRoWJUTJNY&#10;W4lOfTaOQ6I5Ps82JOyv79lJgHV7mvbinO/O9+O77zK/a2tJjsLYClRGx6OYEqE45JXaZ/T78/rD&#10;LSXWMZUzCUpk9CQsvVu8fzdvdCoSKEHmwhAMomza6IyWzuk0iiwvRc3sCLRQaCzA1Mzh1eyj3LAG&#10;o9cySuJ4FjVgcm2AC2tRe98Z6SLELwrB3WNRWOGIzCjW5sJpwrnzZ7SYs3RvmC4r3pfB/qGKmlUK&#10;k55D3TPHyMFUf4SqK27AQuFGHOoIiqLiIvSA3YzjN91sS6ZF6AXBsfoMk/1/YfnDcaufDHHtZ2hx&#10;gKEJqzfAf1jEJmq0TXsfj6lNLXr7RtvC1P6LLRB8iNiezniK1hGOyo/TOJnN0MTRNh3fTJOpBzy6&#10;vNbGui8CauKFjBqcV6iAHTfWda6Di09mQVb5upIyXDxHxEoacmQ4Xca5UC4Jz+Wh/gZ5p0eWxP2c&#10;UY1s6NS3gxqrCWzzkUJtvyWRijQZnWEnIbACn70rTKoenw4SD45rdy0avbiD/IS4GugoZzVfV9jj&#10;hln3xAxyDGHBvXGPeBQSMAn0EiUlmF9/03t/HD1aKWmQsxm1Pw/MCErkV4Wk+DSeTDzJw2UyvUnw&#10;Yq4tu2uLOtQrQODGuKGaB9H7OzmIhYH6Bddr6bOiiSmOuTPqBnHluk3C9eRiuQxOSGvN3EZtNR/o&#10;5Cf43L4wo/sxOyTIAwzsZumbaXe+fsQKlgcHRRWocEG1xx1XIgysX1+/c9f34HX5ySxeAQAA//8D&#10;AFBLAwQUAAYACAAAACEA+Fh8Vd0AAAAIAQAADwAAAGRycy9kb3ducmV2LnhtbEyPwU7DMBBE70j8&#10;g7VI3KjjtkQlxKmgUu5tQUjctrFJotrrKHba8PcsJ7jNakYzb8vt7J242DH2gTSoRQbCUhNMT62G&#10;97f6YQMiJiSDLpDV8G0jbKvbmxILE650sJdjagWXUCxQQ5fSUEgZm856jIswWGLvK4weE59jK82I&#10;Vy73Ti6zLJcee+KFDge762xzPk5ew/5z+MD17Fx9mIJq9vXu/Kp6re/v5pdnEMnO6S8Mv/iMDhUz&#10;ncJEJgqnYaXUE0c1LHMQ7G/y1SOIE4u1AlmV8v8D1Q8AAAD//wMAUEsBAi0AFAAGAAgAAAAhALaD&#10;OJL+AAAA4QEAABMAAAAAAAAAAAAAAAAAAAAAAFtDb250ZW50X1R5cGVzXS54bWxQSwECLQAUAAYA&#10;CAAAACEAOP0h/9YAAACUAQAACwAAAAAAAAAAAAAAAAAvAQAAX3JlbHMvLnJlbHNQSwECLQAUAAYA&#10;CAAAACEAfTB5JVQCAACsBAAADgAAAAAAAAAAAAAAAAAuAgAAZHJzL2Uyb0RvYy54bWxQSwECLQAU&#10;AAYACAAAACEA+Fh8Vd0AAAAIAQAADwAAAAAAAAAAAAAAAACuBAAAZHJzL2Rvd25yZXYueG1sUEsF&#10;BgAAAAAEAAQA8wAAALgFAAAAAA==&#10;" fillcolor="#fbe4d5 [661]" stroked="f" strokeweight=".5pt">
                <v:textbox>
                  <w:txbxContent>
                    <w:p w14:paraId="118C9325" w14:textId="77777777" w:rsidR="00842D9B" w:rsidRPr="0072313B" w:rsidRDefault="00842D9B" w:rsidP="00842D9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72313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แบบฟอร์ม </w:t>
                      </w:r>
                      <w:r w:rsidRPr="00E34E7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Pr="00E34E7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.1</w:t>
                      </w:r>
                      <w:r w:rsidRPr="0072313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แบบนิเทศ ติดตามโครงการพัฒนาคุณภาพการศึกษา</w:t>
                      </w:r>
                    </w:p>
                    <w:p w14:paraId="58F5B820" w14:textId="77777777" w:rsidR="00842D9B" w:rsidRPr="0072313B" w:rsidRDefault="00842D9B" w:rsidP="00842D9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(</w:t>
                      </w:r>
                      <w:r w:rsidRPr="0072313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สำหรับ สพท.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BA3276" w14:textId="77777777" w:rsidR="00842D9B" w:rsidRPr="00D467B7" w:rsidRDefault="00842D9B" w:rsidP="00842D9B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center"/>
        <w:rPr>
          <w:rFonts w:ascii="TH SarabunPSK" w:hAnsi="TH SarabunPSK" w:cs="TH SarabunPSK"/>
          <w:b/>
          <w:bCs/>
        </w:rPr>
      </w:pPr>
    </w:p>
    <w:p w14:paraId="1C2EBF39" w14:textId="77777777" w:rsidR="00842D9B" w:rsidRPr="00D467B7" w:rsidRDefault="00842D9B" w:rsidP="00842D9B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center"/>
        <w:rPr>
          <w:rFonts w:ascii="TH SarabunPSK" w:hAnsi="TH SarabunPSK" w:cs="TH SarabunPSK"/>
          <w:b/>
          <w:bCs/>
        </w:rPr>
      </w:pPr>
    </w:p>
    <w:p w14:paraId="486AA5D4" w14:textId="77777777" w:rsidR="00842D9B" w:rsidRPr="00D467B7" w:rsidRDefault="00842D9B" w:rsidP="00842D9B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center"/>
        <w:rPr>
          <w:rFonts w:ascii="TH SarabunPSK" w:hAnsi="TH SarabunPSK" w:cs="TH SarabunPSK"/>
          <w:b/>
          <w:bCs/>
        </w:rPr>
      </w:pPr>
      <w:r w:rsidRPr="00D467B7">
        <w:rPr>
          <w:rFonts w:ascii="TH SarabunPSK" w:hAnsi="TH SarabunPSK" w:cs="TH SarabunPSK"/>
          <w:b/>
          <w:bCs/>
          <w:cs/>
        </w:rPr>
        <w:t>แบบบันทึกการนิเทศ ติดตาม</w:t>
      </w:r>
      <w:r w:rsidRPr="00D467B7">
        <w:rPr>
          <w:rFonts w:ascii="TH SarabunPSK" w:hAnsi="TH SarabunPSK" w:cs="TH SarabunPSK"/>
          <w:b/>
          <w:bCs/>
        </w:rPr>
        <w:t xml:space="preserve"> </w:t>
      </w:r>
      <w:r w:rsidRPr="00D467B7">
        <w:rPr>
          <w:rFonts w:ascii="TH SarabunPSK" w:hAnsi="TH SarabunPSK" w:cs="TH SarabunPSK"/>
          <w:b/>
          <w:bCs/>
          <w:cs/>
        </w:rPr>
        <w:t>การพัฒนาการจัดการศึกษาโรงเรียนที่ตั้งในพื้นที่ลักษณะพิเศษ</w:t>
      </w:r>
    </w:p>
    <w:p w14:paraId="3E6891BA" w14:textId="77777777" w:rsidR="00842D9B" w:rsidRPr="00D467B7" w:rsidRDefault="00842D9B" w:rsidP="00842D9B">
      <w:pPr>
        <w:rPr>
          <w:rFonts w:ascii="TH SarabunPSK" w:hAnsi="TH SarabunPSK" w:cs="TH SarabunPSK"/>
          <w:b/>
          <w:bCs/>
        </w:rPr>
      </w:pPr>
      <w:r w:rsidRPr="00D467B7">
        <w:rPr>
          <w:rFonts w:ascii="TH SarabunPSK" w:hAnsi="TH SarabunPSK" w:cs="TH SarabunPSK"/>
          <w:b/>
          <w:bCs/>
          <w:cs/>
        </w:rPr>
        <w:t>ตอนที่</w:t>
      </w:r>
      <w:r w:rsidRPr="00D467B7">
        <w:rPr>
          <w:rFonts w:ascii="TH SarabunPSK" w:hAnsi="TH SarabunPSK" w:cs="TH SarabunPSK"/>
          <w:b/>
          <w:bCs/>
        </w:rPr>
        <w:t xml:space="preserve"> 1 </w:t>
      </w:r>
      <w:r w:rsidRPr="00D467B7">
        <w:rPr>
          <w:rFonts w:ascii="TH SarabunPSK" w:hAnsi="TH SarabunPSK" w:cs="TH SarabunPSK"/>
          <w:b/>
          <w:bCs/>
          <w:cs/>
        </w:rPr>
        <w:t>ข้อมูลทั่วไปของโรงเรียน</w:t>
      </w:r>
    </w:p>
    <w:p w14:paraId="4CAB72FF" w14:textId="77777777" w:rsidR="00842D9B" w:rsidRPr="00D467B7" w:rsidRDefault="00842D9B" w:rsidP="00842D9B">
      <w:pPr>
        <w:rPr>
          <w:rFonts w:ascii="TH SarabunPSK" w:hAnsi="TH SarabunPSK" w:cs="TH SarabunPSK"/>
          <w:b/>
          <w:bCs/>
        </w:rPr>
      </w:pPr>
    </w:p>
    <w:p w14:paraId="68678616" w14:textId="77777777" w:rsidR="00842D9B" w:rsidRPr="00D467B7" w:rsidRDefault="00842D9B" w:rsidP="00842D9B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b/>
          <w:bCs/>
          <w:cs/>
        </w:rPr>
        <w:t>1. ชื่อโรงเรียน</w:t>
      </w:r>
      <w:r w:rsidRPr="00D467B7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</w:t>
      </w:r>
      <w:r w:rsidRPr="00D467B7">
        <w:rPr>
          <w:rFonts w:ascii="TH SarabunPSK" w:hAnsi="TH SarabunPSK" w:cs="TH SarabunPSK"/>
        </w:rPr>
        <w:t>...</w:t>
      </w:r>
    </w:p>
    <w:p w14:paraId="668FF7F2" w14:textId="77777777" w:rsidR="00842D9B" w:rsidRPr="00D467B7" w:rsidRDefault="00842D9B" w:rsidP="00842D9B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b/>
          <w:bCs/>
          <w:cs/>
        </w:rPr>
        <w:t>2. ชื่อโครงการที่ดำเนินการ</w:t>
      </w: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</w:t>
      </w:r>
    </w:p>
    <w:p w14:paraId="3C27E5B7" w14:textId="77777777" w:rsidR="00842D9B" w:rsidRPr="00D467B7" w:rsidRDefault="00842D9B" w:rsidP="00842D9B">
      <w:pPr>
        <w:pStyle w:val="ListParagraph"/>
        <w:numPr>
          <w:ilvl w:val="0"/>
          <w:numId w:val="1"/>
        </w:numPr>
        <w:spacing w:after="0" w:line="240" w:lineRule="auto"/>
        <w:ind w:left="1800" w:firstLine="0"/>
        <w:rPr>
          <w:rFonts w:ascii="TH SarabunPSK" w:eastAsia="Arial Unicode MS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การพัฒนาคุณภาพการอ่านภาษาไทย</w:t>
      </w:r>
    </w:p>
    <w:p w14:paraId="61A47F69" w14:textId="77777777" w:rsidR="00842D9B" w:rsidRPr="00D467B7" w:rsidRDefault="00842D9B" w:rsidP="00842D9B">
      <w:pPr>
        <w:pStyle w:val="ListParagraph"/>
        <w:numPr>
          <w:ilvl w:val="0"/>
          <w:numId w:val="1"/>
        </w:numPr>
        <w:spacing w:after="0" w:line="240" w:lineRule="auto"/>
        <w:ind w:left="1800" w:firstLine="0"/>
        <w:rPr>
          <w:rFonts w:ascii="TH SarabunPSK" w:eastAsia="Arial Unicode MS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การพัฒนาทักษะชีวิต</w:t>
      </w:r>
    </w:p>
    <w:p w14:paraId="7EB8C87D" w14:textId="77777777" w:rsidR="00842D9B" w:rsidRPr="00D467B7" w:rsidRDefault="00842D9B" w:rsidP="00842D9B">
      <w:pPr>
        <w:pStyle w:val="ListParagraph"/>
        <w:numPr>
          <w:ilvl w:val="0"/>
          <w:numId w:val="1"/>
        </w:numPr>
        <w:spacing w:after="0" w:line="240" w:lineRule="auto"/>
        <w:ind w:left="1800" w:firstLine="0"/>
        <w:rPr>
          <w:rFonts w:ascii="TH SarabunPSK" w:eastAsia="Arial Unicode MS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การพัฒนาทักษะอาชีพ</w:t>
      </w:r>
    </w:p>
    <w:p w14:paraId="11F07274" w14:textId="77777777" w:rsidR="00842D9B" w:rsidRPr="00D467B7" w:rsidRDefault="00842D9B" w:rsidP="00842D9B">
      <w:pPr>
        <w:pStyle w:val="ListParagraph"/>
        <w:numPr>
          <w:ilvl w:val="0"/>
          <w:numId w:val="1"/>
        </w:numPr>
        <w:spacing w:after="0" w:line="240" w:lineRule="auto"/>
        <w:ind w:left="1800" w:firstLine="0"/>
        <w:rPr>
          <w:rFonts w:ascii="TH SarabunPSK" w:eastAsia="Arial Unicode MS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การซ่อมแซม</w:t>
      </w:r>
      <w:r w:rsidRPr="00D467B7">
        <w:rPr>
          <w:rFonts w:ascii="TH SarabunPSK" w:hAnsi="TH SarabunPSK" w:cs="TH SarabunPSK"/>
          <w:spacing w:val="-6"/>
          <w:sz w:val="32"/>
          <w:szCs w:val="32"/>
          <w:cs/>
        </w:rPr>
        <w:t>อาคารเรียนและอาคารประกอบมาตรฐาน</w:t>
      </w:r>
    </w:p>
    <w:p w14:paraId="5063762D" w14:textId="77777777" w:rsidR="00842D9B" w:rsidRPr="00D467B7" w:rsidRDefault="00842D9B" w:rsidP="00842D9B">
      <w:pPr>
        <w:pStyle w:val="ListParagraph"/>
        <w:numPr>
          <w:ilvl w:val="0"/>
          <w:numId w:val="1"/>
        </w:numPr>
        <w:spacing w:after="0" w:line="240" w:lineRule="auto"/>
        <w:ind w:left="1800" w:firstLine="0"/>
        <w:rPr>
          <w:rFonts w:ascii="TH SarabunPSK" w:eastAsia="Arial Unicode MS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>ค่าตอบแทนการปฏิบัติงานนอกเวลาราชการ</w:t>
      </w:r>
    </w:p>
    <w:p w14:paraId="12B9725E" w14:textId="77777777" w:rsidR="00842D9B" w:rsidRPr="00D467B7" w:rsidRDefault="00842D9B" w:rsidP="00842D9B">
      <w:pPr>
        <w:pStyle w:val="ListParagraph"/>
        <w:spacing w:after="0" w:line="240" w:lineRule="auto"/>
        <w:ind w:left="1800"/>
        <w:rPr>
          <w:rFonts w:ascii="TH SarabunPSK" w:eastAsia="Arial Unicode MS" w:hAnsi="TH SarabunPSK" w:cs="TH SarabunPSK"/>
          <w:sz w:val="32"/>
          <w:szCs w:val="32"/>
        </w:rPr>
      </w:pPr>
    </w:p>
    <w:p w14:paraId="6F6547B4" w14:textId="77777777" w:rsidR="00842D9B" w:rsidRPr="00D467B7" w:rsidRDefault="00842D9B" w:rsidP="00842D9B">
      <w:pPr>
        <w:rPr>
          <w:rFonts w:ascii="TH SarabunPSK" w:hAnsi="TH SarabunPSK" w:cs="TH SarabunPSK"/>
        </w:rPr>
      </w:pPr>
      <w:r w:rsidRPr="00D467B7">
        <w:rPr>
          <w:rFonts w:ascii="TH SarabunPSK" w:eastAsia="Arial Unicode MS" w:hAnsi="TH SarabunPSK" w:cs="TH SarabunPSK"/>
          <w:b/>
          <w:bCs/>
          <w:cs/>
        </w:rPr>
        <w:t xml:space="preserve">3. จุดเด่น  </w:t>
      </w:r>
      <w:r w:rsidRPr="00D467B7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.………………………………………………………………………………………………</w:t>
      </w:r>
    </w:p>
    <w:p w14:paraId="1B7CB024" w14:textId="77777777" w:rsidR="00842D9B" w:rsidRPr="00D467B7" w:rsidRDefault="00842D9B" w:rsidP="00842D9B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197E1059" w14:textId="77777777" w:rsidR="00842D9B" w:rsidRPr="00D467B7" w:rsidRDefault="00842D9B" w:rsidP="00842D9B">
      <w:pPr>
        <w:rPr>
          <w:rFonts w:ascii="TH SarabunPSK" w:eastAsia="Arial Unicode MS" w:hAnsi="TH SarabunPSK" w:cs="TH SarabunPSK"/>
          <w:b/>
          <w:bCs/>
        </w:rPr>
      </w:pPr>
    </w:p>
    <w:p w14:paraId="1445F3D0" w14:textId="77777777" w:rsidR="00842D9B" w:rsidRPr="00D467B7" w:rsidRDefault="00842D9B" w:rsidP="00842D9B">
      <w:pPr>
        <w:rPr>
          <w:rFonts w:ascii="TH SarabunPSK" w:eastAsia="Arial Unicode MS" w:hAnsi="TH SarabunPSK" w:cs="TH SarabunPSK"/>
          <w:b/>
          <w:bCs/>
        </w:rPr>
      </w:pPr>
      <w:r w:rsidRPr="00D467B7">
        <w:rPr>
          <w:rFonts w:ascii="TH SarabunPSK" w:eastAsia="Arial Unicode MS" w:hAnsi="TH SarabunPSK" w:cs="TH SarabunPSK"/>
          <w:b/>
          <w:bCs/>
          <w:cs/>
        </w:rPr>
        <w:t>4. จุดที่ควรพัฒนา</w:t>
      </w:r>
    </w:p>
    <w:p w14:paraId="5AA71EFE" w14:textId="77777777" w:rsidR="00842D9B" w:rsidRPr="00D467B7" w:rsidRDefault="00842D9B" w:rsidP="00842D9B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.………………………………………………………………………………………………</w:t>
      </w:r>
    </w:p>
    <w:p w14:paraId="585CEB76" w14:textId="77777777" w:rsidR="00842D9B" w:rsidRPr="00D467B7" w:rsidRDefault="00842D9B" w:rsidP="00842D9B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7FC1EB00" w14:textId="77777777" w:rsidR="00842D9B" w:rsidRPr="00D467B7" w:rsidRDefault="00842D9B" w:rsidP="00842D9B">
      <w:pPr>
        <w:rPr>
          <w:rFonts w:ascii="TH SarabunPSK" w:eastAsia="Arial Unicode MS" w:hAnsi="TH SarabunPSK" w:cs="TH SarabunPSK"/>
          <w:b/>
          <w:bCs/>
        </w:rPr>
      </w:pPr>
    </w:p>
    <w:p w14:paraId="4D6156BC" w14:textId="77777777" w:rsidR="00842D9B" w:rsidRPr="00D467B7" w:rsidRDefault="00842D9B" w:rsidP="00842D9B">
      <w:pPr>
        <w:rPr>
          <w:rFonts w:ascii="TH SarabunPSK" w:eastAsia="Arial Unicode MS" w:hAnsi="TH SarabunPSK" w:cs="TH SarabunPSK"/>
          <w:b/>
          <w:bCs/>
        </w:rPr>
      </w:pPr>
      <w:r w:rsidRPr="00D467B7">
        <w:rPr>
          <w:rFonts w:ascii="TH SarabunPSK" w:eastAsia="Arial Unicode MS" w:hAnsi="TH SarabunPSK" w:cs="TH SarabunPSK"/>
          <w:b/>
          <w:bCs/>
        </w:rPr>
        <w:t xml:space="preserve">5. </w:t>
      </w:r>
      <w:r w:rsidRPr="00D467B7">
        <w:rPr>
          <w:rFonts w:ascii="TH SarabunPSK" w:eastAsia="Arial Unicode MS" w:hAnsi="TH SarabunPSK" w:cs="TH SarabunPSK"/>
          <w:b/>
          <w:bCs/>
          <w:cs/>
        </w:rPr>
        <w:t>ปัญหาอุปสรรค</w:t>
      </w:r>
    </w:p>
    <w:p w14:paraId="2A494E54" w14:textId="77777777" w:rsidR="00842D9B" w:rsidRPr="00D467B7" w:rsidRDefault="00842D9B" w:rsidP="00842D9B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</w:r>
    </w:p>
    <w:p w14:paraId="594EB2CC" w14:textId="77777777" w:rsidR="00842D9B" w:rsidRPr="00D467B7" w:rsidRDefault="00842D9B" w:rsidP="00842D9B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</w:rPr>
        <w:lastRenderedPageBreak/>
        <w:t>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</w:r>
    </w:p>
    <w:p w14:paraId="3B2E247C" w14:textId="77777777" w:rsidR="00842D9B" w:rsidRPr="00D467B7" w:rsidRDefault="00842D9B" w:rsidP="00842D9B">
      <w:pPr>
        <w:rPr>
          <w:rFonts w:ascii="TH SarabunPSK" w:eastAsia="Arial Unicode MS" w:hAnsi="TH SarabunPSK" w:cs="TH SarabunPSK"/>
          <w:b/>
          <w:bCs/>
        </w:rPr>
      </w:pPr>
    </w:p>
    <w:p w14:paraId="743A83DB" w14:textId="77777777" w:rsidR="00842D9B" w:rsidRPr="00D467B7" w:rsidRDefault="00842D9B" w:rsidP="00842D9B">
      <w:pPr>
        <w:rPr>
          <w:rFonts w:ascii="TH SarabunPSK" w:eastAsia="Arial Unicode MS" w:hAnsi="TH SarabunPSK" w:cs="TH SarabunPSK"/>
          <w:b/>
          <w:bCs/>
        </w:rPr>
      </w:pPr>
      <w:r w:rsidRPr="00D467B7">
        <w:rPr>
          <w:rFonts w:ascii="TH SarabunPSK" w:eastAsia="Arial Unicode MS" w:hAnsi="TH SarabunPSK" w:cs="TH SarabunPSK"/>
          <w:b/>
          <w:bCs/>
        </w:rPr>
        <w:t xml:space="preserve">6. </w:t>
      </w:r>
      <w:r w:rsidRPr="00D467B7">
        <w:rPr>
          <w:rFonts w:ascii="TH SarabunPSK" w:eastAsia="Arial Unicode MS" w:hAnsi="TH SarabunPSK" w:cs="TH SarabunPSK"/>
          <w:b/>
          <w:bCs/>
          <w:cs/>
        </w:rPr>
        <w:t>ข้อเสนอแนะ</w:t>
      </w:r>
    </w:p>
    <w:p w14:paraId="03E16E76" w14:textId="77777777" w:rsidR="00842D9B" w:rsidRPr="00D467B7" w:rsidRDefault="00842D9B" w:rsidP="00842D9B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</w:r>
    </w:p>
    <w:p w14:paraId="7A5748C1" w14:textId="77777777" w:rsidR="00842D9B" w:rsidRPr="00D467B7" w:rsidRDefault="00842D9B" w:rsidP="00842D9B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</w:r>
    </w:p>
    <w:p w14:paraId="018F148B" w14:textId="77777777" w:rsidR="00842D9B" w:rsidRPr="00D467B7" w:rsidRDefault="00842D9B" w:rsidP="00842D9B">
      <w:pPr>
        <w:spacing w:after="160" w:line="259" w:lineRule="auto"/>
        <w:rPr>
          <w:rFonts w:ascii="TH SarabunPSK" w:eastAsia="Arial Unicode MS" w:hAnsi="TH SarabunPSK" w:cs="TH SarabunPSK"/>
          <w:b/>
          <w:bCs/>
        </w:rPr>
      </w:pPr>
      <w:r w:rsidRPr="00D467B7">
        <w:rPr>
          <w:rFonts w:ascii="TH SarabunPSK" w:eastAsia="Arial Unicode MS" w:hAnsi="TH SarabunPSK" w:cs="TH SarabunPSK"/>
          <w:b/>
          <w:bCs/>
        </w:rPr>
        <w:br w:type="page"/>
      </w:r>
    </w:p>
    <w:p w14:paraId="6913D8DB" w14:textId="77777777" w:rsidR="00842D9B" w:rsidRPr="00D467B7" w:rsidRDefault="00842D9B" w:rsidP="00842D9B">
      <w:pPr>
        <w:autoSpaceDE w:val="0"/>
        <w:autoSpaceDN w:val="0"/>
        <w:adjustRightInd w:val="0"/>
        <w:ind w:left="2160" w:firstLine="720"/>
        <w:rPr>
          <w:rFonts w:ascii="TH SarabunPSK" w:hAnsi="TH SarabunPSK" w:cs="TH SarabunPSK"/>
          <w:color w:val="000000" w:themeColor="text1"/>
        </w:rPr>
      </w:pPr>
    </w:p>
    <w:p w14:paraId="39734AE3" w14:textId="77777777" w:rsidR="00842D9B" w:rsidRPr="00D467B7" w:rsidRDefault="00842D9B" w:rsidP="00842D9B">
      <w:pPr>
        <w:autoSpaceDE w:val="0"/>
        <w:autoSpaceDN w:val="0"/>
        <w:adjustRightInd w:val="0"/>
        <w:ind w:left="2160" w:firstLine="720"/>
        <w:rPr>
          <w:rFonts w:ascii="TH SarabunPSK" w:hAnsi="TH SarabunPSK" w:cs="TH SarabunPSK"/>
          <w:color w:val="000000" w:themeColor="text1"/>
        </w:rPr>
      </w:pPr>
      <w:r w:rsidRPr="00D467B7">
        <w:rPr>
          <w:rFonts w:ascii="TH SarabunPSK" w:hAnsi="TH SarabunPSK" w:cs="TH SarabunPSK"/>
          <w:color w:val="000000" w:themeColor="text1"/>
          <w:cs/>
        </w:rPr>
        <w:t>(ลงชื่อ) ..........................................................ผู้นิเทศ</w:t>
      </w:r>
    </w:p>
    <w:p w14:paraId="170CB90A" w14:textId="77777777" w:rsidR="00842D9B" w:rsidRPr="00D467B7" w:rsidRDefault="00842D9B" w:rsidP="00842D9B">
      <w:pPr>
        <w:autoSpaceDE w:val="0"/>
        <w:autoSpaceDN w:val="0"/>
        <w:adjustRightInd w:val="0"/>
        <w:rPr>
          <w:rFonts w:ascii="TH SarabunPSK" w:hAnsi="TH SarabunPSK" w:cs="TH SarabunPSK"/>
          <w:color w:val="000000" w:themeColor="text1"/>
        </w:rPr>
      </w:pPr>
      <w:r w:rsidRPr="00D467B7">
        <w:rPr>
          <w:rFonts w:ascii="TH SarabunPSK" w:hAnsi="TH SarabunPSK" w:cs="TH SarabunPSK"/>
          <w:color w:val="000000" w:themeColor="text1"/>
          <w:cs/>
        </w:rPr>
        <w:t xml:space="preserve">    </w:t>
      </w:r>
      <w:r w:rsidRPr="00D467B7">
        <w:rPr>
          <w:rFonts w:ascii="TH SarabunPSK" w:hAnsi="TH SarabunPSK" w:cs="TH SarabunPSK"/>
          <w:color w:val="000000" w:themeColor="text1"/>
          <w:cs/>
        </w:rPr>
        <w:tab/>
      </w:r>
      <w:r w:rsidRPr="00D467B7">
        <w:rPr>
          <w:rFonts w:ascii="TH SarabunPSK" w:hAnsi="TH SarabunPSK" w:cs="TH SarabunPSK"/>
          <w:color w:val="000000" w:themeColor="text1"/>
          <w:cs/>
        </w:rPr>
        <w:tab/>
      </w:r>
      <w:r w:rsidRPr="00D467B7">
        <w:rPr>
          <w:rFonts w:ascii="TH SarabunPSK" w:hAnsi="TH SarabunPSK" w:cs="TH SarabunPSK"/>
          <w:color w:val="000000" w:themeColor="text1"/>
          <w:cs/>
        </w:rPr>
        <w:tab/>
      </w:r>
      <w:r w:rsidRPr="00D467B7">
        <w:rPr>
          <w:rFonts w:ascii="TH SarabunPSK" w:hAnsi="TH SarabunPSK" w:cs="TH SarabunPSK"/>
          <w:color w:val="000000" w:themeColor="text1"/>
          <w:cs/>
        </w:rPr>
        <w:tab/>
        <w:t xml:space="preserve">        (............................................................)</w:t>
      </w:r>
    </w:p>
    <w:p w14:paraId="5E236E8D" w14:textId="77777777" w:rsidR="00842D9B" w:rsidRPr="00D467B7" w:rsidRDefault="00842D9B" w:rsidP="00842D9B">
      <w:pPr>
        <w:tabs>
          <w:tab w:val="left" w:pos="1134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 w:themeColor="text1"/>
        </w:rPr>
      </w:pPr>
      <w:r w:rsidRPr="00D467B7">
        <w:rPr>
          <w:rFonts w:ascii="TH SarabunPSK" w:hAnsi="TH SarabunPSK" w:cs="TH SarabunPSK"/>
          <w:color w:val="000000" w:themeColor="text1"/>
          <w:cs/>
        </w:rPr>
        <w:tab/>
      </w:r>
      <w:r w:rsidRPr="00D467B7">
        <w:rPr>
          <w:rFonts w:ascii="TH SarabunPSK" w:hAnsi="TH SarabunPSK" w:cs="TH SarabunPSK"/>
          <w:color w:val="000000" w:themeColor="text1"/>
          <w:cs/>
        </w:rPr>
        <w:tab/>
      </w:r>
      <w:r w:rsidRPr="00D467B7">
        <w:rPr>
          <w:rFonts w:ascii="TH SarabunPSK" w:hAnsi="TH SarabunPSK" w:cs="TH SarabunPSK"/>
          <w:color w:val="000000" w:themeColor="text1"/>
          <w:cs/>
        </w:rPr>
        <w:tab/>
      </w:r>
      <w:r w:rsidRPr="00D467B7">
        <w:rPr>
          <w:rFonts w:ascii="TH SarabunPSK" w:hAnsi="TH SarabunPSK" w:cs="TH SarabunPSK"/>
          <w:color w:val="000000" w:themeColor="text1"/>
          <w:cs/>
        </w:rPr>
        <w:tab/>
        <w:t>ตำแหน่ง............................................................................</w:t>
      </w:r>
    </w:p>
    <w:p w14:paraId="105500BA" w14:textId="77777777" w:rsidR="00842D9B" w:rsidRPr="00D467B7" w:rsidRDefault="00842D9B" w:rsidP="00842D9B">
      <w:pPr>
        <w:tabs>
          <w:tab w:val="left" w:pos="1134"/>
        </w:tabs>
        <w:autoSpaceDE w:val="0"/>
        <w:autoSpaceDN w:val="0"/>
        <w:adjustRightInd w:val="0"/>
        <w:rPr>
          <w:rFonts w:ascii="TH SarabunPSK" w:hAnsi="TH SarabunPSK" w:cs="TH SarabunPSK"/>
          <w:color w:val="000000" w:themeColor="text1"/>
        </w:rPr>
      </w:pPr>
    </w:p>
    <w:p w14:paraId="28098975" w14:textId="77777777" w:rsidR="00842D9B" w:rsidRPr="00D467B7" w:rsidRDefault="00842D9B" w:rsidP="00842D9B">
      <w:pPr>
        <w:tabs>
          <w:tab w:val="left" w:pos="1134"/>
        </w:tabs>
        <w:autoSpaceDE w:val="0"/>
        <w:autoSpaceDN w:val="0"/>
        <w:adjustRightInd w:val="0"/>
        <w:rPr>
          <w:rFonts w:ascii="TH SarabunPSK" w:hAnsi="TH SarabunPSK" w:cs="TH SarabunPSK"/>
          <w:color w:val="000000" w:themeColor="text1"/>
        </w:rPr>
      </w:pPr>
    </w:p>
    <w:p w14:paraId="10EB1597" w14:textId="77777777" w:rsidR="00842D9B" w:rsidRPr="00D467B7" w:rsidRDefault="00842D9B" w:rsidP="00842D9B">
      <w:pPr>
        <w:autoSpaceDE w:val="0"/>
        <w:autoSpaceDN w:val="0"/>
        <w:adjustRightInd w:val="0"/>
        <w:ind w:left="2160" w:firstLine="720"/>
        <w:rPr>
          <w:rFonts w:ascii="TH SarabunPSK" w:hAnsi="TH SarabunPSK" w:cs="TH SarabunPSK"/>
          <w:color w:val="000000" w:themeColor="text1"/>
        </w:rPr>
      </w:pPr>
      <w:r w:rsidRPr="00D467B7">
        <w:rPr>
          <w:rFonts w:ascii="TH SarabunPSK" w:hAnsi="TH SarabunPSK" w:cs="TH SarabunPSK"/>
          <w:color w:val="000000" w:themeColor="text1"/>
          <w:cs/>
        </w:rPr>
        <w:t>(ลงชื่อ) ..........................................................ผู้นิเทศ</w:t>
      </w:r>
    </w:p>
    <w:p w14:paraId="25A7EB4B" w14:textId="77777777" w:rsidR="00842D9B" w:rsidRPr="00D467B7" w:rsidRDefault="00842D9B" w:rsidP="00842D9B">
      <w:pPr>
        <w:autoSpaceDE w:val="0"/>
        <w:autoSpaceDN w:val="0"/>
        <w:adjustRightInd w:val="0"/>
        <w:rPr>
          <w:rFonts w:ascii="TH SarabunPSK" w:hAnsi="TH SarabunPSK" w:cs="TH SarabunPSK"/>
          <w:color w:val="000000" w:themeColor="text1"/>
        </w:rPr>
      </w:pPr>
      <w:r w:rsidRPr="00D467B7">
        <w:rPr>
          <w:rFonts w:ascii="TH SarabunPSK" w:hAnsi="TH SarabunPSK" w:cs="TH SarabunPSK"/>
          <w:color w:val="000000" w:themeColor="text1"/>
          <w:cs/>
        </w:rPr>
        <w:t xml:space="preserve">    </w:t>
      </w:r>
      <w:r w:rsidRPr="00D467B7">
        <w:rPr>
          <w:rFonts w:ascii="TH SarabunPSK" w:hAnsi="TH SarabunPSK" w:cs="TH SarabunPSK"/>
          <w:color w:val="000000" w:themeColor="text1"/>
          <w:cs/>
        </w:rPr>
        <w:tab/>
      </w:r>
      <w:r w:rsidRPr="00D467B7">
        <w:rPr>
          <w:rFonts w:ascii="TH SarabunPSK" w:hAnsi="TH SarabunPSK" w:cs="TH SarabunPSK"/>
          <w:color w:val="000000" w:themeColor="text1"/>
          <w:cs/>
        </w:rPr>
        <w:tab/>
      </w:r>
      <w:r w:rsidRPr="00D467B7">
        <w:rPr>
          <w:rFonts w:ascii="TH SarabunPSK" w:hAnsi="TH SarabunPSK" w:cs="TH SarabunPSK"/>
          <w:color w:val="000000" w:themeColor="text1"/>
          <w:cs/>
        </w:rPr>
        <w:tab/>
      </w:r>
      <w:r w:rsidRPr="00D467B7">
        <w:rPr>
          <w:rFonts w:ascii="TH SarabunPSK" w:hAnsi="TH SarabunPSK" w:cs="TH SarabunPSK"/>
          <w:color w:val="000000" w:themeColor="text1"/>
          <w:cs/>
        </w:rPr>
        <w:tab/>
        <w:t xml:space="preserve">        (............................................................)</w:t>
      </w:r>
    </w:p>
    <w:p w14:paraId="35FA60E2" w14:textId="77777777" w:rsidR="00842D9B" w:rsidRPr="00D467B7" w:rsidRDefault="00842D9B" w:rsidP="00842D9B">
      <w:pPr>
        <w:tabs>
          <w:tab w:val="left" w:pos="1134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 w:themeColor="text1"/>
        </w:rPr>
      </w:pPr>
      <w:r w:rsidRPr="00D467B7">
        <w:rPr>
          <w:rFonts w:ascii="TH SarabunPSK" w:hAnsi="TH SarabunPSK" w:cs="TH SarabunPSK"/>
          <w:color w:val="000000" w:themeColor="text1"/>
          <w:cs/>
        </w:rPr>
        <w:tab/>
      </w:r>
      <w:r w:rsidRPr="00D467B7">
        <w:rPr>
          <w:rFonts w:ascii="TH SarabunPSK" w:hAnsi="TH SarabunPSK" w:cs="TH SarabunPSK"/>
          <w:color w:val="000000" w:themeColor="text1"/>
          <w:cs/>
        </w:rPr>
        <w:tab/>
      </w:r>
      <w:r w:rsidRPr="00D467B7">
        <w:rPr>
          <w:rFonts w:ascii="TH SarabunPSK" w:hAnsi="TH SarabunPSK" w:cs="TH SarabunPSK"/>
          <w:color w:val="000000" w:themeColor="text1"/>
          <w:cs/>
        </w:rPr>
        <w:tab/>
      </w:r>
      <w:r w:rsidRPr="00D467B7">
        <w:rPr>
          <w:rFonts w:ascii="TH SarabunPSK" w:hAnsi="TH SarabunPSK" w:cs="TH SarabunPSK"/>
          <w:color w:val="000000" w:themeColor="text1"/>
          <w:cs/>
        </w:rPr>
        <w:tab/>
        <w:t>ตำแหน่ง............................................................................</w:t>
      </w:r>
    </w:p>
    <w:p w14:paraId="61638043" w14:textId="77777777" w:rsidR="00842D9B" w:rsidRPr="00D467B7" w:rsidRDefault="00842D9B" w:rsidP="00842D9B">
      <w:pPr>
        <w:rPr>
          <w:rFonts w:ascii="TH SarabunPSK" w:hAnsi="TH SarabunPSK" w:cs="TH SarabunPSK"/>
          <w:color w:val="000000" w:themeColor="text1"/>
          <w:cs/>
        </w:rPr>
      </w:pPr>
      <w:r w:rsidRPr="00D467B7">
        <w:rPr>
          <w:rFonts w:ascii="TH SarabunPSK" w:hAnsi="TH SarabunPSK" w:cs="TH SarabunPSK"/>
          <w:color w:val="000000" w:themeColor="text1"/>
          <w:cs/>
        </w:rPr>
        <w:br w:type="page"/>
      </w:r>
    </w:p>
    <w:p w14:paraId="426E35F5" w14:textId="77777777" w:rsidR="00955BC3" w:rsidRDefault="00955BC3"/>
    <w:sectPr w:rsidR="00955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SL Kanda Modern">
    <w:altName w:val="Browallia New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75CFF"/>
    <w:multiLevelType w:val="hybridMultilevel"/>
    <w:tmpl w:val="BEDECCA6"/>
    <w:lvl w:ilvl="0" w:tplc="A7087AA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85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9B"/>
    <w:rsid w:val="006C7D80"/>
    <w:rsid w:val="00842D9B"/>
    <w:rsid w:val="00955BC3"/>
    <w:rsid w:val="00F1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9B3AB"/>
  <w15:chartTrackingRefBased/>
  <w15:docId w15:val="{519D4D56-5175-4CC9-B69E-348C2A48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D9B"/>
    <w:pPr>
      <w:spacing w:after="0" w:line="240" w:lineRule="auto"/>
    </w:pPr>
    <w:rPr>
      <w:rFonts w:ascii="PSL Kanda Modern" w:hAnsi="PSL Kanda Modern" w:cs="PSL Kanda Modern"/>
      <w:kern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otnote,Table Heading,(ก) List Paragraph,รายการย่อหน้า 1,วงกลม,ย่อหน้า# 1,Inhaltsverzeichnis,eq2,List Paragraph3,En tête 1,List Para 1,TOC etc.,List Paragraph - RFP,Bullet Styles para,List Title,ย่อย3,table,List Paragraph5"/>
    <w:basedOn w:val="Normal"/>
    <w:link w:val="ListParagraphChar"/>
    <w:uiPriority w:val="34"/>
    <w:qFormat/>
    <w:rsid w:val="00842D9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8"/>
    </w:rPr>
  </w:style>
  <w:style w:type="character" w:customStyle="1" w:styleId="ListParagraphChar">
    <w:name w:val="List Paragraph Char"/>
    <w:aliases w:val="Footnote Char,Table Heading Char,(ก) List Paragraph Char,รายการย่อหน้า 1 Char,วงกลม Char,ย่อหน้า# 1 Char,Inhaltsverzeichnis Char,eq2 Char,List Paragraph3 Char,En tête 1 Char,List Para 1 Char,TOC etc. Char,List Paragraph - RFP Char"/>
    <w:link w:val="ListParagraph"/>
    <w:uiPriority w:val="34"/>
    <w:qFormat/>
    <w:rsid w:val="00842D9B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wichan pounsurin</dc:creator>
  <cp:keywords/>
  <dc:description/>
  <cp:lastModifiedBy>wichan pounsurin</cp:lastModifiedBy>
  <cp:revision>1</cp:revision>
  <dcterms:created xsi:type="dcterms:W3CDTF">2024-05-27T16:31:00Z</dcterms:created>
  <dcterms:modified xsi:type="dcterms:W3CDTF">2024-05-27T16:32:00Z</dcterms:modified>
</cp:coreProperties>
</file>